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BE8" w:rsidRDefault="00EE2DC6" w:rsidP="00EE2DC6">
      <w:pPr>
        <w:widowControl w:val="0"/>
        <w:shd w:val="clear" w:color="auto" w:fill="FFFFFF"/>
        <w:autoSpaceDE w:val="0"/>
        <w:autoSpaceDN w:val="0"/>
        <w:adjustRightInd w:val="0"/>
        <w:spacing w:after="0" w:line="331" w:lineRule="exact"/>
        <w:ind w:firstLine="667"/>
        <w:jc w:val="center"/>
        <w:rPr>
          <w:rFonts w:ascii="PT Astra Serif" w:eastAsia="Times New Roman" w:hAnsi="PT Astra Serif" w:cs="Times New Roman"/>
          <w:b/>
          <w:spacing w:val="-7"/>
          <w:sz w:val="26"/>
          <w:szCs w:val="26"/>
          <w:lang w:eastAsia="ru-RU"/>
        </w:rPr>
      </w:pPr>
      <w:r w:rsidRPr="00EE2DC6">
        <w:rPr>
          <w:rFonts w:ascii="PT Astra Serif" w:eastAsia="Times New Roman" w:hAnsi="PT Astra Serif" w:cs="Times New Roman"/>
          <w:b/>
          <w:spacing w:val="-7"/>
          <w:sz w:val="26"/>
          <w:szCs w:val="26"/>
          <w:lang w:eastAsia="ru-RU"/>
        </w:rPr>
        <w:t>Разъяснение</w:t>
      </w:r>
      <w:r w:rsidR="00491C3F" w:rsidRPr="00EE2DC6">
        <w:rPr>
          <w:rFonts w:ascii="PT Astra Serif" w:eastAsia="Times New Roman" w:hAnsi="PT Astra Serif" w:cs="Times New Roman"/>
          <w:b/>
          <w:spacing w:val="-7"/>
          <w:sz w:val="26"/>
          <w:szCs w:val="26"/>
          <w:lang w:eastAsia="ru-RU"/>
        </w:rPr>
        <w:t xml:space="preserve"> </w:t>
      </w:r>
      <w:r w:rsidRPr="00EE2DC6">
        <w:rPr>
          <w:rFonts w:ascii="PT Astra Serif" w:eastAsia="Times New Roman" w:hAnsi="PT Astra Serif" w:cs="Times New Roman"/>
          <w:b/>
          <w:spacing w:val="-7"/>
          <w:sz w:val="26"/>
          <w:szCs w:val="26"/>
          <w:lang w:eastAsia="ru-RU"/>
        </w:rPr>
        <w:t xml:space="preserve">Фонда пенсионного и социального страхования </w:t>
      </w:r>
    </w:p>
    <w:p w:rsidR="00591724" w:rsidRDefault="00EE2DC6" w:rsidP="00EE2DC6">
      <w:pPr>
        <w:widowControl w:val="0"/>
        <w:shd w:val="clear" w:color="auto" w:fill="FFFFFF"/>
        <w:autoSpaceDE w:val="0"/>
        <w:autoSpaceDN w:val="0"/>
        <w:adjustRightInd w:val="0"/>
        <w:spacing w:after="0" w:line="331" w:lineRule="exact"/>
        <w:ind w:firstLine="667"/>
        <w:jc w:val="center"/>
        <w:rPr>
          <w:rFonts w:ascii="PT Astra Serif" w:eastAsia="Times New Roman" w:hAnsi="PT Astra Serif" w:cs="Times New Roman"/>
          <w:b/>
          <w:spacing w:val="-6"/>
          <w:sz w:val="26"/>
          <w:szCs w:val="26"/>
          <w:lang w:eastAsia="ru-RU"/>
        </w:rPr>
      </w:pPr>
      <w:r w:rsidRPr="00EE2DC6">
        <w:rPr>
          <w:rFonts w:ascii="PT Astra Serif" w:eastAsia="Times New Roman" w:hAnsi="PT Astra Serif" w:cs="Times New Roman"/>
          <w:b/>
          <w:spacing w:val="-7"/>
          <w:sz w:val="26"/>
          <w:szCs w:val="26"/>
          <w:lang w:eastAsia="ru-RU"/>
        </w:rPr>
        <w:t xml:space="preserve">Российской Федерации по Ханты-Мансийскому автономному округу - Югре </w:t>
      </w:r>
      <w:r w:rsidR="00FA0985" w:rsidRPr="00FA0985">
        <w:rPr>
          <w:rFonts w:ascii="PT Astra Serif" w:eastAsia="Times New Roman" w:hAnsi="PT Astra Serif" w:cs="Times New Roman"/>
          <w:b/>
          <w:spacing w:val="-4"/>
          <w:sz w:val="26"/>
          <w:szCs w:val="26"/>
          <w:lang w:eastAsia="ru-RU"/>
        </w:rPr>
        <w:t xml:space="preserve">об исчислении стажа, дающего право на досрочное пенсионное </w:t>
      </w:r>
      <w:r w:rsidR="00FA0985" w:rsidRPr="00FA0985">
        <w:rPr>
          <w:rFonts w:ascii="PT Astra Serif" w:eastAsia="Times New Roman" w:hAnsi="PT Astra Serif" w:cs="Times New Roman"/>
          <w:b/>
          <w:spacing w:val="-6"/>
          <w:sz w:val="26"/>
          <w:szCs w:val="26"/>
          <w:lang w:eastAsia="ru-RU"/>
        </w:rPr>
        <w:t xml:space="preserve">обеспечение </w:t>
      </w:r>
    </w:p>
    <w:p w:rsidR="00FA0985" w:rsidRPr="00EE2DC6" w:rsidRDefault="00FA0985" w:rsidP="00EE2DC6">
      <w:pPr>
        <w:widowControl w:val="0"/>
        <w:shd w:val="clear" w:color="auto" w:fill="FFFFFF"/>
        <w:autoSpaceDE w:val="0"/>
        <w:autoSpaceDN w:val="0"/>
        <w:adjustRightInd w:val="0"/>
        <w:spacing w:after="0" w:line="331" w:lineRule="exact"/>
        <w:ind w:firstLine="667"/>
        <w:jc w:val="center"/>
        <w:rPr>
          <w:rFonts w:ascii="PT Astra Serif" w:eastAsia="Times New Roman" w:hAnsi="PT Astra Serif" w:cs="Times New Roman"/>
          <w:b/>
          <w:spacing w:val="-6"/>
          <w:sz w:val="26"/>
          <w:szCs w:val="26"/>
          <w:lang w:eastAsia="ru-RU"/>
        </w:rPr>
      </w:pPr>
      <w:r w:rsidRPr="00FA0985">
        <w:rPr>
          <w:rFonts w:ascii="PT Astra Serif" w:eastAsia="Times New Roman" w:hAnsi="PT Astra Serif" w:cs="Times New Roman"/>
          <w:b/>
          <w:spacing w:val="-6"/>
          <w:sz w:val="26"/>
          <w:szCs w:val="26"/>
          <w:lang w:eastAsia="ru-RU"/>
        </w:rPr>
        <w:t xml:space="preserve">в условиях неполной </w:t>
      </w:r>
      <w:r w:rsidR="00491C3F" w:rsidRPr="00EE2DC6">
        <w:rPr>
          <w:rFonts w:ascii="PT Astra Serif" w:eastAsia="Times New Roman" w:hAnsi="PT Astra Serif" w:cs="Times New Roman"/>
          <w:b/>
          <w:spacing w:val="-6"/>
          <w:sz w:val="26"/>
          <w:szCs w:val="26"/>
          <w:lang w:eastAsia="ru-RU"/>
        </w:rPr>
        <w:t xml:space="preserve">занятости </w:t>
      </w:r>
    </w:p>
    <w:p w:rsidR="00B13FE2" w:rsidRPr="00FA0985" w:rsidRDefault="00B13FE2" w:rsidP="00463164">
      <w:pPr>
        <w:widowControl w:val="0"/>
        <w:shd w:val="clear" w:color="auto" w:fill="FFFFFF"/>
        <w:autoSpaceDE w:val="0"/>
        <w:autoSpaceDN w:val="0"/>
        <w:adjustRightInd w:val="0"/>
        <w:spacing w:after="0" w:line="331" w:lineRule="exact"/>
        <w:ind w:left="350" w:firstLine="6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FA0985" w:rsidRPr="00FA0985" w:rsidRDefault="00FA0985" w:rsidP="00420BFE">
      <w:pPr>
        <w:widowControl w:val="0"/>
        <w:shd w:val="clear" w:color="auto" w:fill="FFFFFF"/>
        <w:autoSpaceDE w:val="0"/>
        <w:autoSpaceDN w:val="0"/>
        <w:adjustRightInd w:val="0"/>
        <w:spacing w:after="0" w:line="331" w:lineRule="exact"/>
        <w:ind w:right="5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 w:rsidRPr="00FA0985">
        <w:rPr>
          <w:rFonts w:ascii="PT Astra Serif" w:eastAsia="Times New Roman" w:hAnsi="PT Astra Serif" w:cs="Times New Roman"/>
          <w:spacing w:val="-5"/>
          <w:sz w:val="26"/>
          <w:szCs w:val="26"/>
          <w:lang w:eastAsia="ru-RU"/>
        </w:rPr>
        <w:t xml:space="preserve">Основания возникновения и порядок реализации прав граждан на страховые </w:t>
      </w:r>
      <w:r w:rsidRPr="00FA0985">
        <w:rPr>
          <w:rFonts w:ascii="PT Astra Serif" w:eastAsia="Times New Roman" w:hAnsi="PT Astra Serif" w:cs="Times New Roman"/>
          <w:spacing w:val="-4"/>
          <w:sz w:val="26"/>
          <w:szCs w:val="26"/>
          <w:lang w:eastAsia="ru-RU"/>
        </w:rPr>
        <w:t xml:space="preserve">пенсии, в том числе досрочно, назначаемые с 1 января 2015 года, установлены </w:t>
      </w:r>
      <w:r w:rsidRPr="00FA0985">
        <w:rPr>
          <w:rFonts w:ascii="PT Astra Serif" w:eastAsia="Times New Roman" w:hAnsi="PT Astra Serif" w:cs="Times New Roman"/>
          <w:spacing w:val="-7"/>
          <w:sz w:val="26"/>
          <w:szCs w:val="26"/>
          <w:lang w:eastAsia="ru-RU"/>
        </w:rPr>
        <w:t>Федеральн</w:t>
      </w:r>
      <w:r w:rsidR="00B13FE2">
        <w:rPr>
          <w:rFonts w:ascii="PT Astra Serif" w:eastAsia="Times New Roman" w:hAnsi="PT Astra Serif" w:cs="Times New Roman"/>
          <w:spacing w:val="-7"/>
          <w:sz w:val="26"/>
          <w:szCs w:val="26"/>
          <w:lang w:eastAsia="ru-RU"/>
        </w:rPr>
        <w:t>ым законом от 28 декабря 2013 года</w:t>
      </w:r>
      <w:r w:rsidRPr="00FA0985">
        <w:rPr>
          <w:rFonts w:ascii="PT Astra Serif" w:eastAsia="Times New Roman" w:hAnsi="PT Astra Serif" w:cs="Times New Roman"/>
          <w:spacing w:val="-7"/>
          <w:sz w:val="26"/>
          <w:szCs w:val="26"/>
          <w:lang w:eastAsia="ru-RU"/>
        </w:rPr>
        <w:t xml:space="preserve"> № 400</w:t>
      </w:r>
      <w:r w:rsidR="00B13FE2">
        <w:rPr>
          <w:rFonts w:ascii="PT Astra Serif" w:eastAsia="Times New Roman" w:hAnsi="PT Astra Serif" w:cs="Times New Roman"/>
          <w:spacing w:val="-7"/>
          <w:sz w:val="26"/>
          <w:szCs w:val="26"/>
          <w:lang w:eastAsia="ru-RU"/>
        </w:rPr>
        <w:t xml:space="preserve"> </w:t>
      </w:r>
      <w:r w:rsidRPr="00FA0985">
        <w:rPr>
          <w:rFonts w:ascii="PT Astra Serif" w:eastAsia="Times New Roman" w:hAnsi="PT Astra Serif" w:cs="Times New Roman"/>
          <w:spacing w:val="-7"/>
          <w:sz w:val="26"/>
          <w:szCs w:val="26"/>
          <w:lang w:eastAsia="ru-RU"/>
        </w:rPr>
        <w:t>-</w:t>
      </w:r>
      <w:r w:rsidR="00B13FE2">
        <w:rPr>
          <w:rFonts w:ascii="PT Astra Serif" w:eastAsia="Times New Roman" w:hAnsi="PT Astra Serif" w:cs="Times New Roman"/>
          <w:spacing w:val="-7"/>
          <w:sz w:val="26"/>
          <w:szCs w:val="26"/>
          <w:lang w:eastAsia="ru-RU"/>
        </w:rPr>
        <w:t xml:space="preserve"> </w:t>
      </w:r>
      <w:r w:rsidRPr="00FA0985">
        <w:rPr>
          <w:rFonts w:ascii="PT Astra Serif" w:eastAsia="Times New Roman" w:hAnsi="PT Astra Serif" w:cs="Times New Roman"/>
          <w:spacing w:val="-7"/>
          <w:sz w:val="26"/>
          <w:szCs w:val="26"/>
          <w:lang w:eastAsia="ru-RU"/>
        </w:rPr>
        <w:t>ФЗ «О страховых пенсиях»</w:t>
      </w:r>
      <w:r w:rsidR="00B13FE2">
        <w:rPr>
          <w:rFonts w:ascii="PT Astra Serif" w:eastAsia="Times New Roman" w:hAnsi="PT Astra Serif" w:cs="Times New Roman"/>
          <w:spacing w:val="-7"/>
          <w:sz w:val="26"/>
          <w:szCs w:val="26"/>
          <w:lang w:eastAsia="ru-RU"/>
        </w:rPr>
        <w:t xml:space="preserve"> (далее </w:t>
      </w:r>
      <w:r w:rsidR="004A0494">
        <w:rPr>
          <w:rFonts w:ascii="PT Astra Serif" w:eastAsia="Times New Roman" w:hAnsi="PT Astra Serif" w:cs="Times New Roman"/>
          <w:spacing w:val="-7"/>
          <w:sz w:val="26"/>
          <w:szCs w:val="26"/>
          <w:lang w:eastAsia="ru-RU"/>
        </w:rPr>
        <w:t xml:space="preserve">- </w:t>
      </w:r>
      <w:r w:rsidR="00B13FE2">
        <w:rPr>
          <w:rFonts w:ascii="PT Astra Serif" w:eastAsia="Times New Roman" w:hAnsi="PT Astra Serif" w:cs="Times New Roman"/>
          <w:spacing w:val="-7"/>
          <w:sz w:val="26"/>
          <w:szCs w:val="26"/>
          <w:lang w:eastAsia="ru-RU"/>
        </w:rPr>
        <w:t>Федеральный закон № 400-ФЗ)</w:t>
      </w:r>
      <w:r w:rsidRPr="00FA0985">
        <w:rPr>
          <w:rFonts w:ascii="PT Astra Serif" w:eastAsia="Times New Roman" w:hAnsi="PT Astra Serif" w:cs="Times New Roman"/>
          <w:spacing w:val="-7"/>
          <w:sz w:val="26"/>
          <w:szCs w:val="26"/>
          <w:lang w:eastAsia="ru-RU"/>
        </w:rPr>
        <w:t xml:space="preserve"> (до 1 </w:t>
      </w:r>
      <w:r w:rsidRPr="00FA0985">
        <w:rPr>
          <w:rFonts w:ascii="PT Astra Serif" w:eastAsia="Times New Roman" w:hAnsi="PT Astra Serif" w:cs="Times New Roman"/>
          <w:spacing w:val="-5"/>
          <w:sz w:val="26"/>
          <w:szCs w:val="26"/>
          <w:lang w:eastAsia="ru-RU"/>
        </w:rPr>
        <w:t xml:space="preserve">января 2015 года - в соответствии с Федеральным законом от 17 декабря 2001 г. № </w:t>
      </w:r>
      <w:r w:rsidRPr="00FA0985">
        <w:rPr>
          <w:rFonts w:ascii="PT Astra Serif" w:eastAsia="Times New Roman" w:hAnsi="PT Astra Serif" w:cs="Times New Roman"/>
          <w:spacing w:val="-7"/>
          <w:sz w:val="26"/>
          <w:szCs w:val="26"/>
          <w:lang w:eastAsia="ru-RU"/>
        </w:rPr>
        <w:t>173</w:t>
      </w:r>
      <w:r w:rsidR="00B13FE2">
        <w:rPr>
          <w:rFonts w:ascii="PT Astra Serif" w:eastAsia="Times New Roman" w:hAnsi="PT Astra Serif" w:cs="Times New Roman"/>
          <w:spacing w:val="-7"/>
          <w:sz w:val="26"/>
          <w:szCs w:val="26"/>
          <w:lang w:eastAsia="ru-RU"/>
        </w:rPr>
        <w:t xml:space="preserve"> </w:t>
      </w:r>
      <w:r w:rsidRPr="00FA0985">
        <w:rPr>
          <w:rFonts w:ascii="PT Astra Serif" w:eastAsia="Times New Roman" w:hAnsi="PT Astra Serif" w:cs="Times New Roman"/>
          <w:spacing w:val="-7"/>
          <w:sz w:val="26"/>
          <w:szCs w:val="26"/>
          <w:lang w:eastAsia="ru-RU"/>
        </w:rPr>
        <w:t>-</w:t>
      </w:r>
      <w:r w:rsidR="00B13FE2">
        <w:rPr>
          <w:rFonts w:ascii="PT Astra Serif" w:eastAsia="Times New Roman" w:hAnsi="PT Astra Serif" w:cs="Times New Roman"/>
          <w:spacing w:val="-7"/>
          <w:sz w:val="26"/>
          <w:szCs w:val="26"/>
          <w:lang w:eastAsia="ru-RU"/>
        </w:rPr>
        <w:t xml:space="preserve"> </w:t>
      </w:r>
      <w:r w:rsidRPr="00FA0985">
        <w:rPr>
          <w:rFonts w:ascii="PT Astra Serif" w:eastAsia="Times New Roman" w:hAnsi="PT Astra Serif" w:cs="Times New Roman"/>
          <w:spacing w:val="-7"/>
          <w:sz w:val="26"/>
          <w:szCs w:val="26"/>
          <w:lang w:eastAsia="ru-RU"/>
        </w:rPr>
        <w:t>ФЗ «О трудовых пенсиях в Российской Федерации</w:t>
      </w:r>
      <w:proofErr w:type="gramEnd"/>
      <w:r w:rsidRPr="00FA0985">
        <w:rPr>
          <w:rFonts w:ascii="PT Astra Serif" w:eastAsia="Times New Roman" w:hAnsi="PT Astra Serif" w:cs="Times New Roman"/>
          <w:spacing w:val="-7"/>
          <w:sz w:val="26"/>
          <w:szCs w:val="26"/>
          <w:lang w:eastAsia="ru-RU"/>
        </w:rPr>
        <w:t xml:space="preserve">») и нормативными правовыми </w:t>
      </w:r>
      <w:r w:rsidRPr="00FA0985">
        <w:rPr>
          <w:rFonts w:ascii="PT Astra Serif" w:eastAsia="Times New Roman" w:hAnsi="PT Astra Serif" w:cs="Times New Roman"/>
          <w:sz w:val="26"/>
          <w:szCs w:val="26"/>
          <w:lang w:eastAsia="ru-RU"/>
        </w:rPr>
        <w:t>актами, принятыми в целях его исполнения.</w:t>
      </w:r>
    </w:p>
    <w:p w:rsidR="00FA0985" w:rsidRPr="00FA0985" w:rsidRDefault="00FA0985" w:rsidP="00420BFE">
      <w:pPr>
        <w:widowControl w:val="0"/>
        <w:shd w:val="clear" w:color="auto" w:fill="FFFFFF"/>
        <w:autoSpaceDE w:val="0"/>
        <w:autoSpaceDN w:val="0"/>
        <w:adjustRightInd w:val="0"/>
        <w:spacing w:after="0" w:line="331" w:lineRule="exact"/>
        <w:ind w:right="19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 w:rsidRPr="00FA0985">
        <w:rPr>
          <w:rFonts w:ascii="PT Astra Serif" w:eastAsia="Times New Roman" w:hAnsi="PT Astra Serif" w:cs="Times New Roman"/>
          <w:spacing w:val="-4"/>
          <w:sz w:val="26"/>
          <w:szCs w:val="26"/>
          <w:lang w:eastAsia="ru-RU"/>
        </w:rPr>
        <w:t xml:space="preserve">При определении стажа работы, дающей право на досрочное пенсионное </w:t>
      </w:r>
      <w:r w:rsidRPr="00FA0985">
        <w:rPr>
          <w:rFonts w:ascii="PT Astra Serif" w:eastAsia="Times New Roman" w:hAnsi="PT Astra Serif" w:cs="Times New Roman"/>
          <w:spacing w:val="-2"/>
          <w:sz w:val="26"/>
          <w:szCs w:val="26"/>
          <w:lang w:eastAsia="ru-RU"/>
        </w:rPr>
        <w:t xml:space="preserve">обеспечение </w:t>
      </w:r>
      <w:r w:rsidR="00B13FE2">
        <w:rPr>
          <w:rFonts w:ascii="PT Astra Serif" w:eastAsia="Times New Roman" w:hAnsi="PT Astra Serif" w:cs="Times New Roman"/>
          <w:spacing w:val="-2"/>
          <w:sz w:val="26"/>
          <w:szCs w:val="26"/>
          <w:lang w:eastAsia="ru-RU"/>
        </w:rPr>
        <w:t>в</w:t>
      </w:r>
      <w:r w:rsidRPr="00FA0985">
        <w:rPr>
          <w:rFonts w:ascii="PT Astra Serif" w:eastAsia="Times New Roman" w:hAnsi="PT Astra Serif" w:cs="Times New Roman"/>
          <w:spacing w:val="-2"/>
          <w:sz w:val="26"/>
          <w:szCs w:val="26"/>
          <w:lang w:eastAsia="ru-RU"/>
        </w:rPr>
        <w:t xml:space="preserve"> соответствии со статьей 32 (пункты 2,6 и 7 части 1) Федерального </w:t>
      </w:r>
      <w:r w:rsidRPr="00FA0985">
        <w:rPr>
          <w:rFonts w:ascii="PT Astra Serif" w:eastAsia="Times New Roman" w:hAnsi="PT Astra Serif" w:cs="Times New Roman"/>
          <w:spacing w:val="-1"/>
          <w:sz w:val="26"/>
          <w:szCs w:val="26"/>
          <w:lang w:eastAsia="ru-RU"/>
        </w:rPr>
        <w:t xml:space="preserve">закона № 400-ФЗ применяется Постановление </w:t>
      </w:r>
      <w:r w:rsidR="000264B1">
        <w:rPr>
          <w:rFonts w:ascii="PT Astra Serif" w:eastAsia="Times New Roman" w:hAnsi="PT Astra Serif" w:cs="Times New Roman"/>
          <w:spacing w:val="-1"/>
          <w:sz w:val="26"/>
          <w:szCs w:val="26"/>
          <w:lang w:eastAsia="ru-RU"/>
        </w:rPr>
        <w:t xml:space="preserve">Правительства Российской Федерации от 10.09.2021 </w:t>
      </w:r>
      <w:r w:rsidRPr="00FA0985">
        <w:rPr>
          <w:rFonts w:ascii="PT Astra Serif" w:eastAsia="Times New Roman" w:hAnsi="PT Astra Serif" w:cs="Times New Roman"/>
          <w:spacing w:val="-1"/>
          <w:sz w:val="26"/>
          <w:szCs w:val="26"/>
          <w:lang w:eastAsia="ru-RU"/>
        </w:rPr>
        <w:t>№ 1532</w:t>
      </w:r>
      <w:r w:rsidR="00722797">
        <w:rPr>
          <w:rFonts w:ascii="PT Astra Serif" w:eastAsia="Times New Roman" w:hAnsi="PT Astra Serif" w:cs="Times New Roman"/>
          <w:spacing w:val="-1"/>
          <w:sz w:val="26"/>
          <w:szCs w:val="26"/>
          <w:vertAlign w:val="superscript"/>
          <w:lang w:eastAsia="ru-RU"/>
        </w:rPr>
        <w:t xml:space="preserve"> </w:t>
      </w:r>
      <w:r w:rsidR="00722797">
        <w:rPr>
          <w:rFonts w:ascii="PT Astra Serif" w:eastAsia="Times New Roman" w:hAnsi="PT Astra Serif" w:cs="Times New Roman"/>
          <w:spacing w:val="-1"/>
          <w:sz w:val="26"/>
          <w:szCs w:val="26"/>
          <w:lang w:eastAsia="ru-RU"/>
        </w:rPr>
        <w:t>«Об утверждении Правил исчисления периодов работы, дающей право на досрочное назначение страховой пенсии по старости в соответствии с пунктами 2, 6 и 7 части 1 статьи 32 Федерального</w:t>
      </w:r>
      <w:proofErr w:type="gramEnd"/>
      <w:r w:rsidR="00722797">
        <w:rPr>
          <w:rFonts w:ascii="PT Astra Serif" w:eastAsia="Times New Roman" w:hAnsi="PT Astra Serif" w:cs="Times New Roman"/>
          <w:spacing w:val="-1"/>
          <w:sz w:val="26"/>
          <w:szCs w:val="26"/>
          <w:lang w:eastAsia="ru-RU"/>
        </w:rPr>
        <w:t xml:space="preserve"> закона «О</w:t>
      </w:r>
      <w:r w:rsidR="00AA279F">
        <w:rPr>
          <w:rFonts w:ascii="PT Astra Serif" w:eastAsia="Times New Roman" w:hAnsi="PT Astra Serif" w:cs="Times New Roman"/>
          <w:spacing w:val="-1"/>
          <w:sz w:val="26"/>
          <w:szCs w:val="26"/>
          <w:lang w:eastAsia="ru-RU"/>
        </w:rPr>
        <w:t> </w:t>
      </w:r>
      <w:r w:rsidR="00722797">
        <w:rPr>
          <w:rFonts w:ascii="PT Astra Serif" w:eastAsia="Times New Roman" w:hAnsi="PT Astra Serif" w:cs="Times New Roman"/>
          <w:spacing w:val="-1"/>
          <w:sz w:val="26"/>
          <w:szCs w:val="26"/>
          <w:lang w:eastAsia="ru-RU"/>
        </w:rPr>
        <w:t>страховых пенсиях»</w:t>
      </w:r>
      <w:r w:rsidR="00764BF3">
        <w:rPr>
          <w:rFonts w:ascii="PT Astra Serif" w:eastAsia="Times New Roman" w:hAnsi="PT Astra Serif" w:cs="Times New Roman"/>
          <w:spacing w:val="-1"/>
          <w:sz w:val="26"/>
          <w:szCs w:val="26"/>
          <w:lang w:eastAsia="ru-RU"/>
        </w:rPr>
        <w:t>»</w:t>
      </w:r>
      <w:r w:rsidRPr="00FA0985">
        <w:rPr>
          <w:rFonts w:ascii="PT Astra Serif" w:eastAsia="Times New Roman" w:hAnsi="PT Astra Serif" w:cs="Times New Roman"/>
          <w:spacing w:val="-1"/>
          <w:sz w:val="26"/>
          <w:szCs w:val="26"/>
          <w:lang w:eastAsia="ru-RU"/>
        </w:rPr>
        <w:t xml:space="preserve"> </w:t>
      </w:r>
      <w:r w:rsidR="00722797">
        <w:rPr>
          <w:rFonts w:ascii="PT Astra Serif" w:eastAsia="Times New Roman" w:hAnsi="PT Astra Serif" w:cs="Times New Roman"/>
          <w:spacing w:val="-1"/>
          <w:sz w:val="26"/>
          <w:szCs w:val="26"/>
          <w:lang w:eastAsia="ru-RU"/>
        </w:rPr>
        <w:t xml:space="preserve">(далее - Постановление № 1532). </w:t>
      </w:r>
      <w:proofErr w:type="gramStart"/>
      <w:r w:rsidRPr="00FA0985">
        <w:rPr>
          <w:rFonts w:ascii="PT Astra Serif" w:eastAsia="Times New Roman" w:hAnsi="PT Astra Serif" w:cs="Times New Roman"/>
          <w:spacing w:val="-1"/>
          <w:sz w:val="26"/>
          <w:szCs w:val="26"/>
          <w:lang w:eastAsia="ru-RU"/>
        </w:rPr>
        <w:t xml:space="preserve">Согласно пункту 2 </w:t>
      </w:r>
      <w:r w:rsidRPr="00FA0985">
        <w:rPr>
          <w:rFonts w:ascii="PT Astra Serif" w:eastAsia="Times New Roman" w:hAnsi="PT Astra Serif" w:cs="Times New Roman"/>
          <w:spacing w:val="-5"/>
          <w:sz w:val="26"/>
          <w:szCs w:val="26"/>
          <w:lang w:eastAsia="ru-RU"/>
        </w:rPr>
        <w:t xml:space="preserve">Постановления № 1532 исчисление периодов работы, дающей право на досрочное </w:t>
      </w:r>
      <w:r w:rsidRPr="00FA0985">
        <w:rPr>
          <w:rFonts w:ascii="PT Astra Serif" w:eastAsia="Times New Roman" w:hAnsi="PT Astra Serif" w:cs="Times New Roman"/>
          <w:spacing w:val="-4"/>
          <w:sz w:val="26"/>
          <w:szCs w:val="26"/>
          <w:lang w:eastAsia="ru-RU"/>
        </w:rPr>
        <w:t>пенсионное обеспечение в соответствии со статьей 30 и статьей 32 (пункты 2,</w:t>
      </w:r>
      <w:r w:rsidR="00E8344B">
        <w:rPr>
          <w:rFonts w:ascii="PT Astra Serif" w:eastAsia="Times New Roman" w:hAnsi="PT Astra Serif" w:cs="Times New Roman"/>
          <w:spacing w:val="-4"/>
          <w:sz w:val="26"/>
          <w:szCs w:val="26"/>
          <w:lang w:eastAsia="ru-RU"/>
        </w:rPr>
        <w:t xml:space="preserve"> </w:t>
      </w:r>
      <w:r w:rsidRPr="00FA0985">
        <w:rPr>
          <w:rFonts w:ascii="PT Astra Serif" w:eastAsia="Times New Roman" w:hAnsi="PT Astra Serif" w:cs="Times New Roman"/>
          <w:spacing w:val="-4"/>
          <w:sz w:val="26"/>
          <w:szCs w:val="26"/>
          <w:lang w:eastAsia="ru-RU"/>
        </w:rPr>
        <w:t xml:space="preserve">6 и 7 </w:t>
      </w:r>
      <w:r w:rsidRPr="00FA0985">
        <w:rPr>
          <w:rFonts w:ascii="PT Astra Serif" w:eastAsia="Times New Roman" w:hAnsi="PT Astra Serif" w:cs="Times New Roman"/>
          <w:spacing w:val="-5"/>
          <w:sz w:val="26"/>
          <w:szCs w:val="26"/>
          <w:lang w:eastAsia="ru-RU"/>
        </w:rPr>
        <w:t xml:space="preserve">части 1) Федерального закона № 400-ФЗ соответственно осуществляется с учетом </w:t>
      </w:r>
      <w:r w:rsidR="00EB3993">
        <w:rPr>
          <w:rFonts w:ascii="PT Astra Serif" w:eastAsia="Times New Roman" w:hAnsi="PT Astra Serif" w:cs="Times New Roman"/>
          <w:spacing w:val="-5"/>
          <w:sz w:val="26"/>
          <w:szCs w:val="26"/>
          <w:lang w:eastAsia="ru-RU"/>
        </w:rPr>
        <w:t>постановления Правительства Российской Федерации от 11.07.2002 № 516 «Об утверждении Правил исчисления периодов работы, дающей право на досрочное назначение трудовой пенсии по старости в соответствии</w:t>
      </w:r>
      <w:proofErr w:type="gramEnd"/>
      <w:r w:rsidR="00EB3993">
        <w:rPr>
          <w:rFonts w:ascii="PT Astra Serif" w:eastAsia="Times New Roman" w:hAnsi="PT Astra Serif" w:cs="Times New Roman"/>
          <w:spacing w:val="-5"/>
          <w:sz w:val="26"/>
          <w:szCs w:val="26"/>
          <w:lang w:eastAsia="ru-RU"/>
        </w:rPr>
        <w:t xml:space="preserve"> со статьями 27 и 28 Федерального закона «О трудовых пенсиях</w:t>
      </w:r>
      <w:r w:rsidR="00FA0D45">
        <w:rPr>
          <w:rFonts w:ascii="PT Astra Serif" w:eastAsia="Times New Roman" w:hAnsi="PT Astra Serif" w:cs="Times New Roman"/>
          <w:spacing w:val="-5"/>
          <w:sz w:val="26"/>
          <w:szCs w:val="26"/>
          <w:lang w:eastAsia="ru-RU"/>
        </w:rPr>
        <w:t xml:space="preserve"> в Российской федерации» (далее </w:t>
      </w:r>
      <w:r w:rsidR="00541186">
        <w:rPr>
          <w:rFonts w:ascii="PT Astra Serif" w:eastAsia="Times New Roman" w:hAnsi="PT Astra Serif" w:cs="Times New Roman"/>
          <w:spacing w:val="-5"/>
          <w:sz w:val="26"/>
          <w:szCs w:val="26"/>
          <w:lang w:eastAsia="ru-RU"/>
        </w:rPr>
        <w:t>-</w:t>
      </w:r>
      <w:r w:rsidR="00FA0D45">
        <w:rPr>
          <w:rFonts w:ascii="PT Astra Serif" w:eastAsia="Times New Roman" w:hAnsi="PT Astra Serif" w:cs="Times New Roman"/>
          <w:spacing w:val="-5"/>
          <w:sz w:val="26"/>
          <w:szCs w:val="26"/>
          <w:lang w:eastAsia="ru-RU"/>
        </w:rPr>
        <w:t xml:space="preserve"> Правила № 516)</w:t>
      </w:r>
      <w:r w:rsidR="000264B1">
        <w:rPr>
          <w:rFonts w:ascii="PT Astra Serif" w:eastAsia="Times New Roman" w:hAnsi="PT Astra Serif" w:cs="Times New Roman"/>
          <w:sz w:val="26"/>
          <w:szCs w:val="26"/>
          <w:vertAlign w:val="superscript"/>
          <w:lang w:eastAsia="ru-RU"/>
        </w:rPr>
        <w:t xml:space="preserve"> </w:t>
      </w:r>
      <w:r w:rsidRPr="00FA0985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</w:p>
    <w:p w:rsidR="00FA0985" w:rsidRPr="00FA0985" w:rsidRDefault="00FA0985" w:rsidP="00420BFE">
      <w:pPr>
        <w:widowControl w:val="0"/>
        <w:shd w:val="clear" w:color="auto" w:fill="FFFFFF"/>
        <w:autoSpaceDE w:val="0"/>
        <w:autoSpaceDN w:val="0"/>
        <w:adjustRightInd w:val="0"/>
        <w:spacing w:after="0" w:line="331" w:lineRule="exact"/>
        <w:ind w:right="24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 w:rsidRPr="00FA0985">
        <w:rPr>
          <w:rFonts w:ascii="PT Astra Serif" w:eastAsia="Times New Roman" w:hAnsi="PT Astra Serif" w:cs="Times New Roman"/>
          <w:spacing w:val="-2"/>
          <w:sz w:val="26"/>
          <w:szCs w:val="26"/>
          <w:lang w:eastAsia="ru-RU"/>
        </w:rPr>
        <w:t xml:space="preserve">В соответствии с пунктами 4 и 5 Правил № 516 в стаж, дающий право на </w:t>
      </w:r>
      <w:r w:rsidRPr="00FA098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досрочное назначение пенсии, засчитываются периоды работы, выполняемой </w:t>
      </w:r>
      <w:r w:rsidRPr="00FA0985">
        <w:rPr>
          <w:rFonts w:ascii="PT Astra Serif" w:eastAsia="Times New Roman" w:hAnsi="PT Astra Serif" w:cs="Times New Roman"/>
          <w:spacing w:val="-5"/>
          <w:sz w:val="26"/>
          <w:szCs w:val="26"/>
          <w:lang w:eastAsia="ru-RU"/>
        </w:rPr>
        <w:t xml:space="preserve">постоянно в течение полного рабочего дня в календарном порядке, если иное не предусмотрено указанными Правилами и иными нормативными правовыми актами, </w:t>
      </w:r>
      <w:r w:rsidRPr="00FA098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при условии уплаты за эти периоды страховых взносов в Социальный фонд </w:t>
      </w:r>
      <w:r w:rsidRPr="00FA0985">
        <w:rPr>
          <w:rFonts w:ascii="PT Astra Serif" w:eastAsia="Times New Roman" w:hAnsi="PT Astra Serif" w:cs="Times New Roman"/>
          <w:spacing w:val="-5"/>
          <w:sz w:val="26"/>
          <w:szCs w:val="26"/>
          <w:lang w:eastAsia="ru-RU"/>
        </w:rPr>
        <w:t>Российской Федерации.</w:t>
      </w:r>
      <w:proofErr w:type="gramEnd"/>
      <w:r w:rsidRPr="00FA0985">
        <w:rPr>
          <w:rFonts w:ascii="PT Astra Serif" w:eastAsia="Times New Roman" w:hAnsi="PT Astra Serif" w:cs="Times New Roman"/>
          <w:spacing w:val="-5"/>
          <w:sz w:val="26"/>
          <w:szCs w:val="26"/>
          <w:lang w:eastAsia="ru-RU"/>
        </w:rPr>
        <w:t xml:space="preserve"> При этом в указанный стаж включаются периоды получения</w:t>
      </w:r>
      <w:r w:rsidR="00FA0D45">
        <w:rPr>
          <w:rFonts w:ascii="PT Astra Serif" w:eastAsia="Times New Roman" w:hAnsi="PT Astra Serif" w:cs="Times New Roman"/>
          <w:spacing w:val="-5"/>
          <w:sz w:val="26"/>
          <w:szCs w:val="26"/>
          <w:lang w:eastAsia="ru-RU"/>
        </w:rPr>
        <w:t xml:space="preserve"> </w:t>
      </w:r>
      <w:r w:rsidRPr="00FA0985">
        <w:rPr>
          <w:rFonts w:ascii="PT Astra Serif" w:eastAsia="Times New Roman" w:hAnsi="PT Astra Serif" w:cs="Times New Roman"/>
          <w:spacing w:val="-6"/>
          <w:sz w:val="26"/>
          <w:szCs w:val="26"/>
          <w:lang w:eastAsia="ru-RU"/>
        </w:rPr>
        <w:t>пособия по государственному социальному страхованию в период временной</w:t>
      </w:r>
      <w:r w:rsidR="00FA0D45">
        <w:rPr>
          <w:rFonts w:ascii="PT Astra Serif" w:eastAsia="Times New Roman" w:hAnsi="PT Astra Serif" w:cs="Times New Roman"/>
          <w:spacing w:val="-6"/>
          <w:sz w:val="26"/>
          <w:szCs w:val="26"/>
          <w:lang w:eastAsia="ru-RU"/>
        </w:rPr>
        <w:t xml:space="preserve"> </w:t>
      </w:r>
      <w:r w:rsidRPr="00FA0985">
        <w:rPr>
          <w:rFonts w:ascii="PT Astra Serif" w:eastAsia="Times New Roman" w:hAnsi="PT Astra Serif" w:cs="Times New Roman"/>
          <w:sz w:val="26"/>
          <w:szCs w:val="26"/>
          <w:lang w:eastAsia="ru-RU"/>
        </w:rPr>
        <w:t>нетрудоспособности, периоды ежегодных основного и дополнительных</w:t>
      </w:r>
      <w:r w:rsidR="00FA0D4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FA0985">
        <w:rPr>
          <w:rFonts w:ascii="PT Astra Serif" w:eastAsia="Times New Roman" w:hAnsi="PT Astra Serif" w:cs="Times New Roman"/>
          <w:spacing w:val="-8"/>
          <w:sz w:val="26"/>
          <w:szCs w:val="26"/>
          <w:lang w:eastAsia="ru-RU"/>
        </w:rPr>
        <w:t>оплачиваемых отпусков.</w:t>
      </w:r>
    </w:p>
    <w:p w:rsidR="00FA0985" w:rsidRPr="00FA0985" w:rsidRDefault="00FA0985" w:rsidP="00420BFE">
      <w:pPr>
        <w:widowControl w:val="0"/>
        <w:shd w:val="clear" w:color="auto" w:fill="FFFFFF"/>
        <w:autoSpaceDE w:val="0"/>
        <w:autoSpaceDN w:val="0"/>
        <w:adjustRightInd w:val="0"/>
        <w:spacing w:after="0" w:line="331" w:lineRule="exact"/>
        <w:ind w:right="1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985">
        <w:rPr>
          <w:rFonts w:ascii="PT Astra Serif" w:eastAsia="Times New Roman" w:hAnsi="PT Astra Serif" w:cs="Times New Roman"/>
          <w:spacing w:val="-5"/>
          <w:sz w:val="26"/>
          <w:szCs w:val="26"/>
          <w:lang w:eastAsia="ru-RU"/>
        </w:rPr>
        <w:t xml:space="preserve">Продолжительность полного рабочего дня (смены) определяется, исходя из </w:t>
      </w:r>
      <w:r w:rsidRPr="00FA0985">
        <w:rPr>
          <w:rFonts w:ascii="PT Astra Serif" w:eastAsia="Times New Roman" w:hAnsi="PT Astra Serif" w:cs="Times New Roman"/>
          <w:spacing w:val="-7"/>
          <w:sz w:val="26"/>
          <w:szCs w:val="26"/>
          <w:lang w:eastAsia="ru-RU"/>
        </w:rPr>
        <w:t>нормальной или сокращенной продолжительности рабочего времени в соответствии с Трудовым кодексом Российской Федерации</w:t>
      </w:r>
      <w:r w:rsidR="00EC33C3">
        <w:rPr>
          <w:rFonts w:ascii="PT Astra Serif" w:eastAsia="Times New Roman" w:hAnsi="PT Astra Serif" w:cs="Times New Roman"/>
          <w:spacing w:val="-7"/>
          <w:sz w:val="26"/>
          <w:szCs w:val="26"/>
          <w:vertAlign w:val="superscript"/>
          <w:lang w:eastAsia="ru-RU"/>
        </w:rPr>
        <w:t xml:space="preserve"> </w:t>
      </w:r>
      <w:r w:rsidR="00EC33C3">
        <w:rPr>
          <w:rFonts w:ascii="PT Astra Serif" w:eastAsia="Times New Roman" w:hAnsi="PT Astra Serif" w:cs="Times New Roman"/>
          <w:spacing w:val="-7"/>
          <w:sz w:val="26"/>
          <w:szCs w:val="26"/>
          <w:lang w:eastAsia="ru-RU"/>
        </w:rPr>
        <w:t>(далее - ТК РФ)</w:t>
      </w:r>
      <w:r w:rsidRPr="00FA0985">
        <w:rPr>
          <w:rFonts w:ascii="PT Astra Serif" w:eastAsia="Times New Roman" w:hAnsi="PT Astra Serif" w:cs="Times New Roman"/>
          <w:spacing w:val="-7"/>
          <w:sz w:val="26"/>
          <w:szCs w:val="26"/>
          <w:lang w:eastAsia="ru-RU"/>
        </w:rPr>
        <w:t xml:space="preserve">. При этом действие ТК РФ и иных </w:t>
      </w:r>
      <w:r w:rsidRPr="00FA0985">
        <w:rPr>
          <w:rFonts w:ascii="PT Astra Serif" w:eastAsia="Times New Roman" w:hAnsi="PT Astra Serif" w:cs="Times New Roman"/>
          <w:spacing w:val="-6"/>
          <w:sz w:val="26"/>
          <w:szCs w:val="26"/>
          <w:lang w:eastAsia="ru-RU"/>
        </w:rPr>
        <w:t xml:space="preserve">нормативных правовых актов Российской Федерации, содержащие нормы трудового </w:t>
      </w:r>
      <w:r w:rsidRPr="00FA0985">
        <w:rPr>
          <w:rFonts w:ascii="PT Astra Serif" w:eastAsia="Times New Roman" w:hAnsi="PT Astra Serif" w:cs="Times New Roman"/>
          <w:spacing w:val="-5"/>
          <w:sz w:val="26"/>
          <w:szCs w:val="26"/>
          <w:lang w:eastAsia="ru-RU"/>
        </w:rPr>
        <w:t xml:space="preserve">права, распространяются на трудовые отношения и иные непосредственно связанные </w:t>
      </w:r>
      <w:r w:rsidRPr="00FA0985">
        <w:rPr>
          <w:rFonts w:ascii="PT Astra Serif" w:eastAsia="Times New Roman" w:hAnsi="PT Astra Serif" w:cs="Times New Roman"/>
          <w:spacing w:val="-6"/>
          <w:sz w:val="26"/>
          <w:szCs w:val="26"/>
          <w:lang w:eastAsia="ru-RU"/>
        </w:rPr>
        <w:t xml:space="preserve">с ними отношения, возникающие на всей территории Российской Федерации, если </w:t>
      </w:r>
      <w:r w:rsidRPr="00FA098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трудовым законодательством не </w:t>
      </w:r>
      <w:proofErr w:type="gramStart"/>
      <w:r w:rsidRPr="00FA0985">
        <w:rPr>
          <w:rFonts w:ascii="PT Astra Serif" w:eastAsia="Times New Roman" w:hAnsi="PT Astra Serif" w:cs="Times New Roman"/>
          <w:sz w:val="26"/>
          <w:szCs w:val="26"/>
          <w:lang w:eastAsia="ru-RU"/>
        </w:rPr>
        <w:t>предусмотрено</w:t>
      </w:r>
      <w:proofErr w:type="gramEnd"/>
      <w:r w:rsidRPr="00FA098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proofErr w:type="gramStart"/>
      <w:r w:rsidRPr="00FA0985">
        <w:rPr>
          <w:rFonts w:ascii="PT Astra Serif" w:eastAsia="Times New Roman" w:hAnsi="PT Astra Serif" w:cs="Times New Roman"/>
          <w:sz w:val="26"/>
          <w:szCs w:val="26"/>
          <w:lang w:eastAsia="ru-RU"/>
        </w:rPr>
        <w:t>иное.</w:t>
      </w:r>
      <w:proofErr w:type="gramEnd"/>
    </w:p>
    <w:p w:rsidR="00FA0985" w:rsidRPr="00FA0985" w:rsidRDefault="00FA0985" w:rsidP="00420BFE">
      <w:pPr>
        <w:widowControl w:val="0"/>
        <w:shd w:val="clear" w:color="auto" w:fill="FFFFFF"/>
        <w:autoSpaceDE w:val="0"/>
        <w:autoSpaceDN w:val="0"/>
        <w:adjustRightInd w:val="0"/>
        <w:spacing w:after="0" w:line="331" w:lineRule="exact"/>
        <w:ind w:right="14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 w:rsidRPr="00FA098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Согласно статьям 15 и 16 ТК РФ трудовые отношения - отношения, основанные на соглашении между работником и работодателем о личном </w:t>
      </w:r>
      <w:r w:rsidRPr="00FA0985">
        <w:rPr>
          <w:rFonts w:ascii="PT Astra Serif" w:eastAsia="Times New Roman" w:hAnsi="PT Astra Serif" w:cs="Times New Roman"/>
          <w:spacing w:val="-6"/>
          <w:sz w:val="26"/>
          <w:szCs w:val="26"/>
          <w:lang w:eastAsia="ru-RU"/>
        </w:rPr>
        <w:lastRenderedPageBreak/>
        <w:t xml:space="preserve">выполнении работником за плату трудовой функции (работы по определенной специальности, квалификации или должности), подчинении работника правилам </w:t>
      </w:r>
      <w:r w:rsidRPr="00FA0985">
        <w:rPr>
          <w:rFonts w:ascii="PT Astra Serif" w:eastAsia="Times New Roman" w:hAnsi="PT Astra Serif" w:cs="Times New Roman"/>
          <w:spacing w:val="-5"/>
          <w:sz w:val="26"/>
          <w:szCs w:val="26"/>
          <w:lang w:eastAsia="ru-RU"/>
        </w:rPr>
        <w:t xml:space="preserve">внутреннего трудового распорядка при обеспечении работодателем условия труда, </w:t>
      </w:r>
      <w:r w:rsidRPr="00FA0985">
        <w:rPr>
          <w:rFonts w:ascii="PT Astra Serif" w:eastAsia="Times New Roman" w:hAnsi="PT Astra Serif" w:cs="Times New Roman"/>
          <w:spacing w:val="-1"/>
          <w:sz w:val="26"/>
          <w:szCs w:val="26"/>
          <w:lang w:eastAsia="ru-RU"/>
        </w:rPr>
        <w:t xml:space="preserve">предусмотренных трудовым законодательством, коллективным договором, </w:t>
      </w:r>
      <w:r w:rsidRPr="00FA0985">
        <w:rPr>
          <w:rFonts w:ascii="PT Astra Serif" w:eastAsia="Times New Roman" w:hAnsi="PT Astra Serif" w:cs="Times New Roman"/>
          <w:spacing w:val="-2"/>
          <w:sz w:val="26"/>
          <w:szCs w:val="26"/>
          <w:lang w:eastAsia="ru-RU"/>
        </w:rPr>
        <w:t>соглашениями, трудовым договором.</w:t>
      </w:r>
      <w:proofErr w:type="gramEnd"/>
      <w:r w:rsidRPr="00FA0985">
        <w:rPr>
          <w:rFonts w:ascii="PT Astra Serif" w:eastAsia="Times New Roman" w:hAnsi="PT Astra Serif" w:cs="Times New Roman"/>
          <w:spacing w:val="-2"/>
          <w:sz w:val="26"/>
          <w:szCs w:val="26"/>
          <w:lang w:eastAsia="ru-RU"/>
        </w:rPr>
        <w:t xml:space="preserve"> Трудовые отношения возникают между </w:t>
      </w:r>
      <w:r w:rsidRPr="00FA0985">
        <w:rPr>
          <w:rFonts w:ascii="PT Astra Serif" w:eastAsia="Times New Roman" w:hAnsi="PT Astra Serif" w:cs="Times New Roman"/>
          <w:spacing w:val="-5"/>
          <w:sz w:val="26"/>
          <w:szCs w:val="26"/>
          <w:lang w:eastAsia="ru-RU"/>
        </w:rPr>
        <w:t xml:space="preserve">работником и работодателем на основании трудового договора заключаемого ими в </w:t>
      </w:r>
      <w:r w:rsidRPr="00FA0985">
        <w:rPr>
          <w:rFonts w:ascii="PT Astra Serif" w:eastAsia="Times New Roman" w:hAnsi="PT Astra Serif" w:cs="Times New Roman"/>
          <w:sz w:val="26"/>
          <w:szCs w:val="26"/>
          <w:lang w:eastAsia="ru-RU"/>
        </w:rPr>
        <w:t>соответствии с ТК РФ.</w:t>
      </w:r>
    </w:p>
    <w:p w:rsidR="00FA0985" w:rsidRPr="00FA0985" w:rsidRDefault="00FA0985" w:rsidP="00420BFE">
      <w:pPr>
        <w:widowControl w:val="0"/>
        <w:shd w:val="clear" w:color="auto" w:fill="FFFFFF"/>
        <w:autoSpaceDE w:val="0"/>
        <w:autoSpaceDN w:val="0"/>
        <w:adjustRightInd w:val="0"/>
        <w:spacing w:after="0" w:line="331" w:lineRule="exact"/>
        <w:ind w:right="24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 w:rsidRPr="00FA0985">
        <w:rPr>
          <w:rFonts w:ascii="PT Astra Serif" w:eastAsia="Times New Roman" w:hAnsi="PT Astra Serif" w:cs="Times New Roman"/>
          <w:spacing w:val="-6"/>
          <w:sz w:val="26"/>
          <w:szCs w:val="26"/>
          <w:lang w:eastAsia="ru-RU"/>
        </w:rPr>
        <w:t>Под полным рабочим днем в целях досрочного пенсионного обеспечения</w:t>
      </w:r>
      <w:r w:rsidR="00F8699E">
        <w:rPr>
          <w:rFonts w:ascii="PT Astra Serif" w:eastAsia="Times New Roman" w:hAnsi="PT Astra Serif" w:cs="Times New Roman"/>
          <w:spacing w:val="-6"/>
          <w:sz w:val="26"/>
          <w:szCs w:val="26"/>
          <w:lang w:eastAsia="ru-RU"/>
        </w:rPr>
        <w:t>,</w:t>
      </w:r>
      <w:r w:rsidRPr="00FA0985">
        <w:rPr>
          <w:rFonts w:ascii="PT Astra Serif" w:eastAsia="Times New Roman" w:hAnsi="PT Astra Serif" w:cs="Times New Roman"/>
          <w:spacing w:val="-6"/>
          <w:sz w:val="26"/>
          <w:szCs w:val="26"/>
          <w:lang w:eastAsia="ru-RU"/>
        </w:rPr>
        <w:t xml:space="preserve"> в </w:t>
      </w:r>
      <w:r w:rsidRPr="00FA0985">
        <w:rPr>
          <w:rFonts w:ascii="PT Astra Serif" w:eastAsia="Times New Roman" w:hAnsi="PT Astra Serif" w:cs="Times New Roman"/>
          <w:spacing w:val="-1"/>
          <w:sz w:val="26"/>
          <w:szCs w:val="26"/>
          <w:lang w:eastAsia="ru-RU"/>
        </w:rPr>
        <w:t>соответствии с пунктом 5 разъяснения Минтруда России от 22.05.1996 № 5</w:t>
      </w:r>
      <w:r w:rsidR="00F8699E">
        <w:rPr>
          <w:rFonts w:ascii="PT Astra Serif" w:eastAsia="Times New Roman" w:hAnsi="PT Astra Serif" w:cs="Times New Roman"/>
          <w:spacing w:val="-1"/>
          <w:sz w:val="26"/>
          <w:szCs w:val="26"/>
          <w:vertAlign w:val="superscript"/>
          <w:lang w:eastAsia="ru-RU"/>
        </w:rPr>
        <w:t xml:space="preserve"> </w:t>
      </w:r>
      <w:r w:rsidR="00F8699E">
        <w:rPr>
          <w:rFonts w:ascii="PT Astra Serif" w:eastAsia="Times New Roman" w:hAnsi="PT Astra Serif" w:cs="Times New Roman"/>
          <w:spacing w:val="-1"/>
          <w:sz w:val="26"/>
          <w:szCs w:val="26"/>
          <w:lang w:eastAsia="ru-RU"/>
        </w:rPr>
        <w:t>«О</w:t>
      </w:r>
      <w:r w:rsidR="00482DFF">
        <w:rPr>
          <w:rFonts w:ascii="PT Astra Serif" w:eastAsia="Times New Roman" w:hAnsi="PT Astra Serif" w:cs="Times New Roman"/>
          <w:spacing w:val="-1"/>
          <w:sz w:val="26"/>
          <w:szCs w:val="26"/>
          <w:lang w:eastAsia="ru-RU"/>
        </w:rPr>
        <w:t> </w:t>
      </w:r>
      <w:r w:rsidR="00F8699E">
        <w:rPr>
          <w:rFonts w:ascii="PT Astra Serif" w:eastAsia="Times New Roman" w:hAnsi="PT Astra Serif" w:cs="Times New Roman"/>
          <w:spacing w:val="-1"/>
          <w:sz w:val="26"/>
          <w:szCs w:val="26"/>
          <w:lang w:eastAsia="ru-RU"/>
        </w:rPr>
        <w:t>порядке применения Списка производств, работ, профессий, должностей и показателей, дающих право на пенсию по старости в связи с особыми условиями труда и на пенсию за выслугу лет»,</w:t>
      </w:r>
      <w:r w:rsidRPr="00FA0985">
        <w:rPr>
          <w:rFonts w:ascii="PT Astra Serif" w:eastAsia="Times New Roman" w:hAnsi="PT Astra Serif" w:cs="Times New Roman"/>
          <w:spacing w:val="-1"/>
          <w:sz w:val="26"/>
          <w:szCs w:val="26"/>
          <w:lang w:eastAsia="ru-RU"/>
        </w:rPr>
        <w:t xml:space="preserve"> </w:t>
      </w:r>
      <w:r w:rsidRPr="00FA0985">
        <w:rPr>
          <w:rFonts w:ascii="PT Astra Serif" w:eastAsia="Times New Roman" w:hAnsi="PT Astra Serif" w:cs="Times New Roman"/>
          <w:sz w:val="26"/>
          <w:szCs w:val="26"/>
          <w:lang w:eastAsia="ru-RU"/>
        </w:rPr>
        <w:t>понимается выполнение работ в условиях труда, предусмотренных соответствующими Списками, не менее 80</w:t>
      </w:r>
      <w:proofErr w:type="gramEnd"/>
      <w:r w:rsidRPr="00FA098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% рабочего времени. По аналогии </w:t>
      </w:r>
      <w:r w:rsidRPr="00FA0985">
        <w:rPr>
          <w:rFonts w:ascii="PT Astra Serif" w:eastAsia="Times New Roman" w:hAnsi="PT Astra Serif" w:cs="Times New Roman"/>
          <w:spacing w:val="-6"/>
          <w:sz w:val="26"/>
          <w:szCs w:val="26"/>
          <w:lang w:eastAsia="ru-RU"/>
        </w:rPr>
        <w:t>решается вопрос выполнения работы в условиях понятия «северного» стажа.</w:t>
      </w:r>
    </w:p>
    <w:p w:rsidR="00FA0985" w:rsidRPr="00FA0985" w:rsidRDefault="00FA0985" w:rsidP="00420BFE">
      <w:pPr>
        <w:widowControl w:val="0"/>
        <w:shd w:val="clear" w:color="auto" w:fill="FFFFFF"/>
        <w:autoSpaceDE w:val="0"/>
        <w:autoSpaceDN w:val="0"/>
        <w:adjustRightInd w:val="0"/>
        <w:spacing w:after="0" w:line="331" w:lineRule="exact"/>
        <w:ind w:right="38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A0985">
        <w:rPr>
          <w:rFonts w:ascii="PT Astra Serif" w:eastAsia="Times New Roman" w:hAnsi="PT Astra Serif" w:cs="Times New Roman"/>
          <w:spacing w:val="-7"/>
          <w:sz w:val="26"/>
          <w:szCs w:val="26"/>
          <w:lang w:eastAsia="ru-RU"/>
        </w:rPr>
        <w:t xml:space="preserve">Продолжительность рабочего времени определяется исходя из нормальной или </w:t>
      </w:r>
      <w:r w:rsidRPr="00FA0985">
        <w:rPr>
          <w:rFonts w:ascii="PT Astra Serif" w:eastAsia="Times New Roman" w:hAnsi="PT Astra Serif" w:cs="Times New Roman"/>
          <w:spacing w:val="-6"/>
          <w:sz w:val="26"/>
          <w:szCs w:val="26"/>
          <w:lang w:eastAsia="ru-RU"/>
        </w:rPr>
        <w:t>сокращенной продолжительности рабочего времени (статьи 91 и 92 ТК РФ).</w:t>
      </w:r>
    </w:p>
    <w:p w:rsidR="00FA0985" w:rsidRPr="00FA0985" w:rsidRDefault="00FA0985" w:rsidP="00420BFE">
      <w:pPr>
        <w:widowControl w:val="0"/>
        <w:shd w:val="clear" w:color="auto" w:fill="FFFFFF"/>
        <w:autoSpaceDE w:val="0"/>
        <w:autoSpaceDN w:val="0"/>
        <w:adjustRightInd w:val="0"/>
        <w:spacing w:after="0" w:line="331" w:lineRule="exact"/>
        <w:ind w:right="38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 w:rsidRPr="00FA0985">
        <w:rPr>
          <w:rFonts w:ascii="PT Astra Serif" w:eastAsia="Times New Roman" w:hAnsi="PT Astra Serif" w:cs="Times New Roman"/>
          <w:spacing w:val="-2"/>
          <w:sz w:val="26"/>
          <w:szCs w:val="26"/>
          <w:lang w:eastAsia="ru-RU"/>
        </w:rPr>
        <w:t xml:space="preserve">В соответствии со статьей 91 ТК РФ порядок исчисления нормы рабочего </w:t>
      </w:r>
      <w:r w:rsidRPr="00FA0985">
        <w:rPr>
          <w:rFonts w:ascii="PT Astra Serif" w:eastAsia="Times New Roman" w:hAnsi="PT Astra Serif" w:cs="Times New Roman"/>
          <w:spacing w:val="-5"/>
          <w:sz w:val="26"/>
          <w:szCs w:val="26"/>
          <w:lang w:eastAsia="ru-RU"/>
        </w:rPr>
        <w:t xml:space="preserve">времени на определенные календарные периоды (месяц, квартал, год) в зависимости </w:t>
      </w:r>
      <w:r w:rsidRPr="00FA0985">
        <w:rPr>
          <w:rFonts w:ascii="PT Astra Serif" w:eastAsia="Times New Roman" w:hAnsi="PT Astra Serif" w:cs="Times New Roman"/>
          <w:spacing w:val="-6"/>
          <w:sz w:val="26"/>
          <w:szCs w:val="26"/>
          <w:lang w:eastAsia="ru-RU"/>
        </w:rPr>
        <w:t xml:space="preserve">от установленной продолжительности рабочего времени в неделю определяется </w:t>
      </w:r>
      <w:r w:rsidRPr="00FA0985">
        <w:rPr>
          <w:rFonts w:ascii="PT Astra Serif" w:eastAsia="Times New Roman" w:hAnsi="PT Astra Serif" w:cs="Times New Roman"/>
          <w:spacing w:val="-1"/>
          <w:sz w:val="26"/>
          <w:szCs w:val="26"/>
          <w:lang w:eastAsia="ru-RU"/>
        </w:rPr>
        <w:t xml:space="preserve">федеральным органом исполнительной власти, осуществляющим функции по </w:t>
      </w:r>
      <w:r w:rsidRPr="00FA0985">
        <w:rPr>
          <w:rFonts w:ascii="PT Astra Serif" w:eastAsia="Times New Roman" w:hAnsi="PT Astra Serif" w:cs="Times New Roman"/>
          <w:spacing w:val="-3"/>
          <w:sz w:val="26"/>
          <w:szCs w:val="26"/>
          <w:lang w:eastAsia="ru-RU"/>
        </w:rPr>
        <w:t xml:space="preserve">выработке государственной политики и нормативно-правовому регулированию в </w:t>
      </w:r>
      <w:r w:rsidRPr="00FA0985">
        <w:rPr>
          <w:rFonts w:ascii="PT Astra Serif" w:eastAsia="Times New Roman" w:hAnsi="PT Astra Serif" w:cs="Times New Roman"/>
          <w:sz w:val="26"/>
          <w:szCs w:val="26"/>
          <w:lang w:eastAsia="ru-RU"/>
        </w:rPr>
        <w:t>сфере труда.</w:t>
      </w:r>
      <w:proofErr w:type="gramEnd"/>
    </w:p>
    <w:p w:rsidR="00FA0985" w:rsidRPr="00FA0985" w:rsidRDefault="00FA0985" w:rsidP="00F63D9A">
      <w:pPr>
        <w:widowControl w:val="0"/>
        <w:shd w:val="clear" w:color="auto" w:fill="FFFFFF"/>
        <w:autoSpaceDE w:val="0"/>
        <w:autoSpaceDN w:val="0"/>
        <w:adjustRightInd w:val="0"/>
        <w:spacing w:after="0" w:line="331" w:lineRule="exact"/>
        <w:ind w:right="34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 w:rsidRPr="00FA0985">
        <w:rPr>
          <w:rFonts w:ascii="PT Astra Serif" w:eastAsia="Times New Roman" w:hAnsi="PT Astra Serif" w:cs="Times New Roman"/>
          <w:spacing w:val="-6"/>
          <w:sz w:val="26"/>
          <w:szCs w:val="26"/>
          <w:lang w:eastAsia="ru-RU"/>
        </w:rPr>
        <w:t xml:space="preserve">Согласно действующему Порядку исчисления нормы рабочего времени на определенные календарные периоды времени (месяц, квартал, год) в зависимости от </w:t>
      </w:r>
      <w:r w:rsidRPr="00FA0985">
        <w:rPr>
          <w:rFonts w:ascii="PT Astra Serif" w:eastAsia="Times New Roman" w:hAnsi="PT Astra Serif" w:cs="Times New Roman"/>
          <w:spacing w:val="-4"/>
          <w:sz w:val="26"/>
          <w:szCs w:val="26"/>
          <w:lang w:eastAsia="ru-RU"/>
        </w:rPr>
        <w:t xml:space="preserve">установленной продолжительности рабочего времени в неделю, утвержденному </w:t>
      </w:r>
      <w:r w:rsidRPr="00FA098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приказом </w:t>
      </w:r>
      <w:proofErr w:type="spellStart"/>
      <w:r w:rsidRPr="00FA0985">
        <w:rPr>
          <w:rFonts w:ascii="PT Astra Serif" w:eastAsia="Times New Roman" w:hAnsi="PT Astra Serif" w:cs="Times New Roman"/>
          <w:sz w:val="26"/>
          <w:szCs w:val="26"/>
          <w:lang w:eastAsia="ru-RU"/>
        </w:rPr>
        <w:t>Минздравсоцразвития</w:t>
      </w:r>
      <w:proofErr w:type="spellEnd"/>
      <w:r w:rsidRPr="00FA098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России от 13.08.2009 № 588н, норма рабочего </w:t>
      </w:r>
      <w:r w:rsidRPr="00FA0985">
        <w:rPr>
          <w:rFonts w:ascii="PT Astra Serif" w:eastAsia="Times New Roman" w:hAnsi="PT Astra Serif" w:cs="Times New Roman"/>
          <w:spacing w:val="-6"/>
          <w:sz w:val="26"/>
          <w:szCs w:val="26"/>
          <w:lang w:eastAsia="ru-RU"/>
        </w:rPr>
        <w:t xml:space="preserve">времени на определенные календарные периоды времени исчисляется по расчетному </w:t>
      </w:r>
      <w:r w:rsidRPr="00FA0985">
        <w:rPr>
          <w:rFonts w:ascii="PT Astra Serif" w:eastAsia="Times New Roman" w:hAnsi="PT Astra Serif" w:cs="Times New Roman"/>
          <w:spacing w:val="-1"/>
          <w:sz w:val="26"/>
          <w:szCs w:val="26"/>
          <w:lang w:eastAsia="ru-RU"/>
        </w:rPr>
        <w:t xml:space="preserve">графику пятидневной рабочей недели с двумя выходными днями в субботу и </w:t>
      </w:r>
      <w:r w:rsidRPr="00FA0985">
        <w:rPr>
          <w:rFonts w:ascii="PT Astra Serif" w:eastAsia="Times New Roman" w:hAnsi="PT Astra Serif" w:cs="Times New Roman"/>
          <w:spacing w:val="-3"/>
          <w:sz w:val="26"/>
          <w:szCs w:val="26"/>
          <w:lang w:eastAsia="ru-RU"/>
        </w:rPr>
        <w:t>воскресенье исходя из продолжительности ежедневной работы (смены</w:t>
      </w:r>
      <w:proofErr w:type="gramEnd"/>
      <w:r w:rsidRPr="00FA0985">
        <w:rPr>
          <w:rFonts w:ascii="PT Astra Serif" w:eastAsia="Times New Roman" w:hAnsi="PT Astra Serif" w:cs="Times New Roman"/>
          <w:spacing w:val="-3"/>
          <w:sz w:val="26"/>
          <w:szCs w:val="26"/>
          <w:lang w:eastAsia="ru-RU"/>
        </w:rPr>
        <w:t>): при 40-часовой рабочей неделе - 8 часов; при продолжительности рабочей недели менее 40</w:t>
      </w:r>
      <w:r w:rsidR="00F63D9A">
        <w:rPr>
          <w:rFonts w:ascii="PT Astra Serif" w:eastAsia="Times New Roman" w:hAnsi="PT Astra Serif" w:cs="Times New Roman"/>
          <w:spacing w:val="-3"/>
          <w:sz w:val="26"/>
          <w:szCs w:val="26"/>
          <w:lang w:eastAsia="ru-RU"/>
        </w:rPr>
        <w:t xml:space="preserve"> </w:t>
      </w:r>
      <w:r w:rsidRPr="00FA0985">
        <w:rPr>
          <w:rFonts w:ascii="PT Astra Serif" w:eastAsia="Times New Roman" w:hAnsi="PT Astra Serif" w:cs="Times New Roman"/>
          <w:spacing w:val="-3"/>
          <w:sz w:val="26"/>
          <w:szCs w:val="26"/>
          <w:lang w:eastAsia="ru-RU"/>
        </w:rPr>
        <w:t xml:space="preserve">часов - </w:t>
      </w:r>
      <w:proofErr w:type="gramStart"/>
      <w:r w:rsidRPr="00FA0985">
        <w:rPr>
          <w:rFonts w:ascii="PT Astra Serif" w:eastAsia="Times New Roman" w:hAnsi="PT Astra Serif" w:cs="Times New Roman"/>
          <w:spacing w:val="-3"/>
          <w:sz w:val="26"/>
          <w:szCs w:val="26"/>
          <w:lang w:eastAsia="ru-RU"/>
        </w:rPr>
        <w:t xml:space="preserve">количество часов, получаемое в результате деления установленной </w:t>
      </w:r>
      <w:r w:rsidRPr="00FA0985">
        <w:rPr>
          <w:rFonts w:ascii="PT Astra Serif" w:eastAsia="Times New Roman" w:hAnsi="PT Astra Serif" w:cs="Times New Roman"/>
          <w:sz w:val="26"/>
          <w:szCs w:val="26"/>
          <w:lang w:eastAsia="ru-RU"/>
        </w:rPr>
        <w:t>продолжительности рабочей недели на пять</w:t>
      </w:r>
      <w:proofErr w:type="gramEnd"/>
      <w:r w:rsidRPr="00FA098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дней.</w:t>
      </w:r>
    </w:p>
    <w:p w:rsidR="00FA0985" w:rsidRPr="00FA0985" w:rsidRDefault="006838CB" w:rsidP="00420BFE">
      <w:pPr>
        <w:widowControl w:val="0"/>
        <w:shd w:val="clear" w:color="auto" w:fill="FFFFFF"/>
        <w:autoSpaceDE w:val="0"/>
        <w:autoSpaceDN w:val="0"/>
        <w:adjustRightInd w:val="0"/>
        <w:spacing w:before="5" w:after="0" w:line="331" w:lineRule="exact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>
        <w:rPr>
          <w:rFonts w:ascii="PT Astra Serif" w:eastAsia="Times New Roman" w:hAnsi="PT Astra Serif" w:cs="Times New Roman"/>
          <w:spacing w:val="-3"/>
          <w:sz w:val="26"/>
          <w:szCs w:val="26"/>
          <w:lang w:eastAsia="ru-RU"/>
        </w:rPr>
        <w:t>Дополнительно</w:t>
      </w:r>
      <w:bookmarkStart w:id="0" w:name="_GoBack"/>
      <w:bookmarkEnd w:id="0"/>
      <w:r w:rsidR="00FA0985" w:rsidRPr="00FA0985">
        <w:rPr>
          <w:rFonts w:ascii="PT Astra Serif" w:eastAsia="Times New Roman" w:hAnsi="PT Astra Serif" w:cs="Times New Roman"/>
          <w:spacing w:val="-3"/>
          <w:sz w:val="26"/>
          <w:szCs w:val="26"/>
          <w:lang w:eastAsia="ru-RU"/>
        </w:rPr>
        <w:t xml:space="preserve"> сообщаем, что при исчислении стажа, дающего право на </w:t>
      </w:r>
      <w:r w:rsidR="00FA0985" w:rsidRPr="00FA0985">
        <w:rPr>
          <w:rFonts w:ascii="PT Astra Serif" w:eastAsia="Times New Roman" w:hAnsi="PT Astra Serif" w:cs="Times New Roman"/>
          <w:spacing w:val="-2"/>
          <w:sz w:val="26"/>
          <w:szCs w:val="26"/>
          <w:lang w:eastAsia="ru-RU"/>
        </w:rPr>
        <w:t xml:space="preserve">досрочное назначение страховой пенсии по старости, в случае, когда работа </w:t>
      </w:r>
      <w:r w:rsidR="00FA0985" w:rsidRPr="00FA0985">
        <w:rPr>
          <w:rFonts w:ascii="PT Astra Serif" w:eastAsia="Times New Roman" w:hAnsi="PT Astra Serif" w:cs="Times New Roman"/>
          <w:spacing w:val="-3"/>
          <w:sz w:val="26"/>
          <w:szCs w:val="26"/>
          <w:lang w:eastAsia="ru-RU"/>
        </w:rPr>
        <w:t xml:space="preserve">застрахованного лица протекала по трудовому договору (контракту) в разных </w:t>
      </w:r>
      <w:r w:rsidR="00FA0985" w:rsidRPr="00FA0985">
        <w:rPr>
          <w:rFonts w:ascii="PT Astra Serif" w:eastAsia="Times New Roman" w:hAnsi="PT Astra Serif" w:cs="Times New Roman"/>
          <w:spacing w:val="-5"/>
          <w:sz w:val="26"/>
          <w:szCs w:val="26"/>
          <w:lang w:eastAsia="ru-RU"/>
        </w:rPr>
        <w:t>организациях, находящихся в районе Крайнего Севера или приравненных к ним местностях, и выполнялась в объеме неполной ставки в каждой из них, занятость в течение полного рабочего дня следует подтверждать с учетом работы</w:t>
      </w:r>
      <w:proofErr w:type="gramEnd"/>
      <w:r w:rsidR="00FA0985" w:rsidRPr="00FA0985">
        <w:rPr>
          <w:rFonts w:ascii="PT Astra Serif" w:eastAsia="Times New Roman" w:hAnsi="PT Astra Serif" w:cs="Times New Roman"/>
          <w:spacing w:val="-5"/>
          <w:sz w:val="26"/>
          <w:szCs w:val="26"/>
          <w:lang w:eastAsia="ru-RU"/>
        </w:rPr>
        <w:t xml:space="preserve"> в каждой </w:t>
      </w:r>
      <w:r w:rsidR="00FA0985" w:rsidRPr="00FA0985">
        <w:rPr>
          <w:rFonts w:ascii="PT Astra Serif" w:eastAsia="Times New Roman" w:hAnsi="PT Astra Serif" w:cs="Times New Roman"/>
          <w:sz w:val="26"/>
          <w:szCs w:val="26"/>
          <w:lang w:eastAsia="ru-RU"/>
        </w:rPr>
        <w:t>организации.</w:t>
      </w:r>
    </w:p>
    <w:p w:rsidR="00D8070D" w:rsidRPr="006F449A" w:rsidRDefault="00FA0985" w:rsidP="00AC6AD3">
      <w:pPr>
        <w:widowControl w:val="0"/>
        <w:shd w:val="clear" w:color="auto" w:fill="FFFFFF"/>
        <w:autoSpaceDE w:val="0"/>
        <w:autoSpaceDN w:val="0"/>
        <w:adjustRightInd w:val="0"/>
        <w:spacing w:after="0" w:line="331" w:lineRule="exact"/>
        <w:ind w:right="19" w:firstLine="709"/>
        <w:jc w:val="both"/>
      </w:pPr>
      <w:r w:rsidRPr="00FA0985">
        <w:rPr>
          <w:rFonts w:ascii="PT Astra Serif" w:eastAsia="Times New Roman" w:hAnsi="PT Astra Serif" w:cs="Times New Roman"/>
          <w:spacing w:val="-5"/>
          <w:sz w:val="26"/>
          <w:szCs w:val="26"/>
          <w:lang w:eastAsia="ru-RU"/>
        </w:rPr>
        <w:t xml:space="preserve">Таким образом, при одновременном осуществлении трудовой деятельности на 0,5 ставки у одного работодателя и на 0,5 ставки у другого работодателя (что дает в </w:t>
      </w:r>
      <w:r w:rsidRPr="00FA0985">
        <w:rPr>
          <w:rFonts w:ascii="PT Astra Serif" w:eastAsia="Times New Roman" w:hAnsi="PT Astra Serif" w:cs="Times New Roman"/>
          <w:spacing w:val="-1"/>
          <w:sz w:val="26"/>
          <w:szCs w:val="26"/>
          <w:lang w:eastAsia="ru-RU"/>
        </w:rPr>
        <w:t xml:space="preserve">целом ставку) период работы подлежит включению в «северный» стаж, дающий </w:t>
      </w:r>
      <w:r w:rsidRPr="00FA0985">
        <w:rPr>
          <w:rFonts w:ascii="PT Astra Serif" w:eastAsia="Times New Roman" w:hAnsi="PT Astra Serif" w:cs="Times New Roman"/>
          <w:spacing w:val="-2"/>
          <w:sz w:val="26"/>
          <w:szCs w:val="26"/>
          <w:lang w:eastAsia="ru-RU"/>
        </w:rPr>
        <w:t xml:space="preserve">право на досрочное назначение страховой пенсии по старости в соответствии со </w:t>
      </w:r>
      <w:r w:rsidRPr="00FA0985">
        <w:rPr>
          <w:rFonts w:ascii="PT Astra Serif" w:eastAsia="Times New Roman" w:hAnsi="PT Astra Serif" w:cs="Times New Roman"/>
          <w:sz w:val="26"/>
          <w:szCs w:val="26"/>
          <w:lang w:eastAsia="ru-RU"/>
        </w:rPr>
        <w:t>статьей 32 Федерального закона № 400-ФЗ.</w:t>
      </w:r>
    </w:p>
    <w:sectPr w:rsidR="00D8070D" w:rsidRPr="006F449A" w:rsidSect="00AC6AD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A40"/>
    <w:rsid w:val="000264B1"/>
    <w:rsid w:val="00153091"/>
    <w:rsid w:val="00300F05"/>
    <w:rsid w:val="00420BFE"/>
    <w:rsid w:val="00463164"/>
    <w:rsid w:val="00482DFF"/>
    <w:rsid w:val="00491C3F"/>
    <w:rsid w:val="004A0494"/>
    <w:rsid w:val="004A5254"/>
    <w:rsid w:val="00530390"/>
    <w:rsid w:val="00541186"/>
    <w:rsid w:val="00591724"/>
    <w:rsid w:val="00636A40"/>
    <w:rsid w:val="006838CB"/>
    <w:rsid w:val="006F449A"/>
    <w:rsid w:val="00722797"/>
    <w:rsid w:val="00730BE8"/>
    <w:rsid w:val="00764BF3"/>
    <w:rsid w:val="00AA279F"/>
    <w:rsid w:val="00AC6AD3"/>
    <w:rsid w:val="00B13FE2"/>
    <w:rsid w:val="00D8070D"/>
    <w:rsid w:val="00E8344B"/>
    <w:rsid w:val="00EB3993"/>
    <w:rsid w:val="00EC33C3"/>
    <w:rsid w:val="00EE2DC6"/>
    <w:rsid w:val="00F63D9A"/>
    <w:rsid w:val="00F8699E"/>
    <w:rsid w:val="00FA0985"/>
    <w:rsid w:val="00FA0D45"/>
    <w:rsid w:val="00FD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Пивоварчик Лидия Геннадьевна</dc:creator>
  <cp:lastModifiedBy>Пивоварчик Лидия Геннадьевна</cp:lastModifiedBy>
  <cp:revision>30</cp:revision>
  <dcterms:created xsi:type="dcterms:W3CDTF">2025-05-30T05:11:00Z</dcterms:created>
  <dcterms:modified xsi:type="dcterms:W3CDTF">2025-05-30T07:20:00Z</dcterms:modified>
</cp:coreProperties>
</file>